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692" w:rsidRPr="004B0100" w:rsidRDefault="004B0100" w:rsidP="00381479">
      <w:pPr>
        <w:pStyle w:val="Ttulo"/>
        <w:spacing w:after="0" w:line="240" w:lineRule="auto"/>
      </w:pPr>
      <w:bookmarkStart w:id="0" w:name="_GoBack"/>
      <w:bookmarkEnd w:id="0"/>
      <w:r w:rsidRPr="004B0100">
        <w:t>PUBLICAÇÃO DE OFERTA DE TRABALHO</w:t>
      </w:r>
    </w:p>
    <w:p w:rsidR="004B0100" w:rsidRDefault="004B0100" w:rsidP="00381479">
      <w:pPr>
        <w:pStyle w:val="Subttulo"/>
      </w:pPr>
      <w:r>
        <w:t>CONTRATO A TERMO RESOLUTIVO CERTO A TEMPO PARCIAL</w:t>
      </w:r>
    </w:p>
    <w:p w:rsidR="004B0100" w:rsidRDefault="004B0100" w:rsidP="00381479">
      <w:pPr>
        <w:jc w:val="center"/>
      </w:pPr>
    </w:p>
    <w:p w:rsidR="004B0100" w:rsidRDefault="004B0100" w:rsidP="00D632CF">
      <w:pPr>
        <w:spacing w:after="0" w:line="240" w:lineRule="auto"/>
        <w:jc w:val="both"/>
      </w:pPr>
      <w:r>
        <w:tab/>
        <w:t>O Agrupamento de Escolas de Carvalhos, torna público que pretende contratar trabalhadores (M/F), em regime parcial, nos termos do disposto no n.º 7 do art</w:t>
      </w:r>
      <w:r w:rsidR="006D3D7D">
        <w:t>.º 40</w:t>
      </w:r>
      <w:r>
        <w:t xml:space="preserve"> </w:t>
      </w:r>
      <w:r w:rsidR="006D3D7D">
        <w:t>d</w:t>
      </w:r>
      <w:r>
        <w:t>o Decreto-Lei 29 A/2011.</w:t>
      </w:r>
    </w:p>
    <w:p w:rsidR="004B0100" w:rsidRDefault="004B0100" w:rsidP="00D632CF">
      <w:pPr>
        <w:spacing w:after="0" w:line="240" w:lineRule="auto"/>
        <w:jc w:val="both"/>
      </w:pPr>
      <w:r w:rsidRPr="00205501">
        <w:rPr>
          <w:b/>
        </w:rPr>
        <w:t>N.º de trabalhadores</w:t>
      </w:r>
      <w:r>
        <w:t>: 6</w:t>
      </w:r>
    </w:p>
    <w:p w:rsidR="004B0100" w:rsidRDefault="004B0100" w:rsidP="00D632CF">
      <w:pPr>
        <w:spacing w:after="0" w:line="240" w:lineRule="auto"/>
        <w:jc w:val="both"/>
      </w:pPr>
      <w:r w:rsidRPr="00205501">
        <w:rPr>
          <w:b/>
        </w:rPr>
        <w:t>Local de Trabalho</w:t>
      </w:r>
      <w:r>
        <w:t>: Agrupamento de Escolas de Carvalhos.</w:t>
      </w:r>
    </w:p>
    <w:p w:rsidR="004B0100" w:rsidRDefault="004B0100" w:rsidP="00D632CF">
      <w:pPr>
        <w:spacing w:after="0" w:line="240" w:lineRule="auto"/>
        <w:jc w:val="both"/>
      </w:pPr>
      <w:r w:rsidRPr="00205501">
        <w:rPr>
          <w:b/>
        </w:rPr>
        <w:t>Função</w:t>
      </w:r>
      <w:r>
        <w:t>: Prestação de serviço/tarefa – serviço de limpeza, almoços e o prolongamento nos Estabelecimentos de ensino do Agrupamento.</w:t>
      </w:r>
    </w:p>
    <w:p w:rsidR="004B0100" w:rsidRDefault="004B0100" w:rsidP="00D632CF">
      <w:pPr>
        <w:spacing w:after="0" w:line="240" w:lineRule="auto"/>
        <w:jc w:val="both"/>
      </w:pPr>
      <w:r w:rsidRPr="00205501">
        <w:rPr>
          <w:b/>
        </w:rPr>
        <w:t>Horário semanal:</w:t>
      </w:r>
      <w:r>
        <w:t xml:space="preserve"> 4 horas por dia</w:t>
      </w:r>
    </w:p>
    <w:p w:rsidR="004B0100" w:rsidRDefault="004B0100" w:rsidP="00D632CF">
      <w:pPr>
        <w:spacing w:after="0" w:line="240" w:lineRule="auto"/>
        <w:jc w:val="both"/>
      </w:pPr>
      <w:r w:rsidRPr="00205501">
        <w:rPr>
          <w:b/>
        </w:rPr>
        <w:t>Remuneração ilíquida / hora</w:t>
      </w:r>
      <w:r>
        <w:t>: € 3 por hora. Acresce subsídio de refeição da prestação diário de trabalho.</w:t>
      </w:r>
    </w:p>
    <w:p w:rsidR="004B0100" w:rsidRDefault="004B0100" w:rsidP="00D632CF">
      <w:pPr>
        <w:spacing w:after="0" w:line="240" w:lineRule="auto"/>
        <w:jc w:val="both"/>
      </w:pPr>
      <w:r w:rsidRPr="00205501">
        <w:rPr>
          <w:b/>
        </w:rPr>
        <w:t>Duração do contrato</w:t>
      </w:r>
      <w:r>
        <w:t xml:space="preserve">: 17 de setembro a 14 de dezembro de 2012 (correspondente a 63 dias) </w:t>
      </w:r>
    </w:p>
    <w:p w:rsidR="00381479" w:rsidRDefault="004B0100" w:rsidP="00D632CF">
      <w:pPr>
        <w:spacing w:after="0" w:line="240" w:lineRule="auto"/>
        <w:jc w:val="both"/>
      </w:pPr>
      <w:r w:rsidRPr="00205501">
        <w:rPr>
          <w:b/>
        </w:rPr>
        <w:t>Requisitos legais exigidos</w:t>
      </w:r>
      <w:r w:rsidR="00205501">
        <w:t>: Possuir</w:t>
      </w:r>
      <w:r>
        <w:t xml:space="preserve"> escolaridade obrigatória de acordo com a idade do candidato</w:t>
      </w:r>
      <w:r w:rsidR="00205501">
        <w:t>.</w:t>
      </w:r>
    </w:p>
    <w:p w:rsidR="00205501" w:rsidRDefault="00205501" w:rsidP="00D632CF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Nascidos até 31 de dezembro de 1966 – 4.ª classe</w:t>
      </w:r>
    </w:p>
    <w:p w:rsidR="00205501" w:rsidRDefault="00205501" w:rsidP="00D632CF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Nascidos a partir de 01/01/1967 – 6.º ano de escolaridade</w:t>
      </w:r>
    </w:p>
    <w:p w:rsidR="00381479" w:rsidRDefault="006D3D7D" w:rsidP="00D632CF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Nascidos a partir de 15/09/1981</w:t>
      </w:r>
      <w:r w:rsidR="00205501">
        <w:t xml:space="preserve"> – 9.º ano de escolaridade</w:t>
      </w:r>
    </w:p>
    <w:p w:rsidR="00205501" w:rsidRDefault="00205501" w:rsidP="00D632CF">
      <w:pPr>
        <w:spacing w:after="0" w:line="240" w:lineRule="auto"/>
        <w:jc w:val="both"/>
        <w:rPr>
          <w:b/>
        </w:rPr>
      </w:pPr>
      <w:r w:rsidRPr="00205501">
        <w:rPr>
          <w:b/>
        </w:rPr>
        <w:t xml:space="preserve">Condições de referência: </w:t>
      </w:r>
    </w:p>
    <w:p w:rsidR="00205501" w:rsidRDefault="00205501" w:rsidP="00D632CF">
      <w:pPr>
        <w:pStyle w:val="PargrafodaLista"/>
        <w:numPr>
          <w:ilvl w:val="0"/>
          <w:numId w:val="2"/>
        </w:numPr>
        <w:spacing w:after="0" w:line="240" w:lineRule="auto"/>
        <w:jc w:val="both"/>
      </w:pPr>
      <w:r w:rsidRPr="00205501">
        <w:t>Experiência profissional</w:t>
      </w:r>
    </w:p>
    <w:p w:rsidR="00205501" w:rsidRDefault="00205501" w:rsidP="00D632CF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>Nível de habilitações literárias</w:t>
      </w:r>
    </w:p>
    <w:p w:rsidR="00205501" w:rsidRDefault="00205501" w:rsidP="00D632CF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 xml:space="preserve">Área de residência </w:t>
      </w:r>
    </w:p>
    <w:p w:rsidR="00205501" w:rsidRDefault="00205501" w:rsidP="00D632CF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>Qualificação profissional</w:t>
      </w:r>
    </w:p>
    <w:p w:rsidR="00381479" w:rsidRDefault="00205501" w:rsidP="00D632CF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>Entrevista de avaliação de competências</w:t>
      </w:r>
    </w:p>
    <w:p w:rsidR="00205501" w:rsidRDefault="00205501" w:rsidP="00D632CF">
      <w:pPr>
        <w:spacing w:after="0" w:line="240" w:lineRule="auto"/>
        <w:jc w:val="both"/>
        <w:rPr>
          <w:b/>
        </w:rPr>
      </w:pPr>
      <w:r w:rsidRPr="00205501">
        <w:rPr>
          <w:b/>
        </w:rPr>
        <w:t xml:space="preserve">Critérios de selecção: </w:t>
      </w:r>
    </w:p>
    <w:p w:rsidR="00205501" w:rsidRPr="005879D1" w:rsidRDefault="00205501" w:rsidP="00D632CF">
      <w:pPr>
        <w:pStyle w:val="PargrafodaLista"/>
        <w:numPr>
          <w:ilvl w:val="0"/>
          <w:numId w:val="3"/>
        </w:numPr>
        <w:spacing w:after="0" w:line="240" w:lineRule="auto"/>
        <w:jc w:val="both"/>
      </w:pPr>
      <w:r w:rsidRPr="005879D1">
        <w:t>Experiência profissional: (25%)</w:t>
      </w:r>
    </w:p>
    <w:p w:rsidR="00205501" w:rsidRPr="005879D1" w:rsidRDefault="00205501" w:rsidP="00D632CF">
      <w:pPr>
        <w:pStyle w:val="PargrafodaLista"/>
        <w:numPr>
          <w:ilvl w:val="0"/>
          <w:numId w:val="3"/>
        </w:numPr>
        <w:spacing w:after="0" w:line="240" w:lineRule="auto"/>
        <w:jc w:val="both"/>
      </w:pPr>
      <w:r w:rsidRPr="005879D1">
        <w:t>Nível de habilitações literárias (15%)</w:t>
      </w:r>
    </w:p>
    <w:p w:rsidR="00205501" w:rsidRPr="005879D1" w:rsidRDefault="00205501" w:rsidP="00D632CF">
      <w:pPr>
        <w:pStyle w:val="PargrafodaLista"/>
        <w:numPr>
          <w:ilvl w:val="0"/>
          <w:numId w:val="3"/>
        </w:numPr>
        <w:spacing w:after="0" w:line="240" w:lineRule="auto"/>
        <w:jc w:val="both"/>
      </w:pPr>
      <w:r w:rsidRPr="005879D1">
        <w:t>Área de residência (5%)</w:t>
      </w:r>
    </w:p>
    <w:p w:rsidR="00205501" w:rsidRPr="005879D1" w:rsidRDefault="00205501" w:rsidP="00D632CF">
      <w:pPr>
        <w:pStyle w:val="PargrafodaLista"/>
        <w:numPr>
          <w:ilvl w:val="0"/>
          <w:numId w:val="3"/>
        </w:numPr>
        <w:spacing w:after="0" w:line="240" w:lineRule="auto"/>
        <w:jc w:val="both"/>
      </w:pPr>
      <w:r w:rsidRPr="005879D1">
        <w:t>Qualificação profissional/ formação profissional (5%)</w:t>
      </w:r>
    </w:p>
    <w:p w:rsidR="00205501" w:rsidRPr="005879D1" w:rsidRDefault="00205501" w:rsidP="00D632CF">
      <w:pPr>
        <w:pStyle w:val="PargrafodaLista"/>
        <w:numPr>
          <w:ilvl w:val="0"/>
          <w:numId w:val="3"/>
        </w:numPr>
        <w:spacing w:after="0" w:line="240" w:lineRule="auto"/>
        <w:jc w:val="both"/>
      </w:pPr>
      <w:r w:rsidRPr="005879D1">
        <w:t>Entrevista de avaliação de competências (50%).</w:t>
      </w:r>
    </w:p>
    <w:p w:rsidR="00381479" w:rsidRPr="00381479" w:rsidRDefault="00381479" w:rsidP="00D632CF">
      <w:pPr>
        <w:spacing w:after="0" w:line="240" w:lineRule="auto"/>
        <w:jc w:val="both"/>
        <w:rPr>
          <w:b/>
        </w:rPr>
      </w:pPr>
    </w:p>
    <w:p w:rsidR="00205501" w:rsidRDefault="00205501" w:rsidP="00D632CF">
      <w:pPr>
        <w:spacing w:after="0" w:line="240" w:lineRule="auto"/>
        <w:jc w:val="both"/>
      </w:pPr>
      <w:r>
        <w:rPr>
          <w:b/>
        </w:rPr>
        <w:t>Prazo de concurso</w:t>
      </w:r>
      <w:r>
        <w:t>: 5 dias ú</w:t>
      </w:r>
      <w:r w:rsidRPr="00205501">
        <w:t>teis</w:t>
      </w:r>
      <w:r>
        <w:rPr>
          <w:b/>
        </w:rPr>
        <w:t xml:space="preserve"> </w:t>
      </w:r>
      <w:r w:rsidR="00EA7193" w:rsidRPr="00EA7193">
        <w:t xml:space="preserve">a contar do dia seguinte </w:t>
      </w:r>
      <w:r w:rsidR="00EA7193">
        <w:t>ao da publicação do presente aviso.</w:t>
      </w:r>
    </w:p>
    <w:p w:rsidR="00512CEF" w:rsidRDefault="00EA7193" w:rsidP="00D632CF">
      <w:pPr>
        <w:spacing w:after="0" w:line="240" w:lineRule="auto"/>
        <w:jc w:val="both"/>
      </w:pPr>
      <w:r w:rsidRPr="00EA7193">
        <w:rPr>
          <w:b/>
        </w:rPr>
        <w:t>Prazo de reclamação:</w:t>
      </w:r>
      <w:r>
        <w:rPr>
          <w:b/>
        </w:rPr>
        <w:t xml:space="preserve"> </w:t>
      </w:r>
      <w:r w:rsidRPr="00EA7193">
        <w:t>48 horas</w:t>
      </w:r>
      <w:r>
        <w:t xml:space="preserve"> após a fixação da lista de graduação dos candidatos. As candidaturas deverão ser formalizadas em impresso próprio que será fornecido aos interessados</w:t>
      </w:r>
      <w:r w:rsidR="006D3D7D">
        <w:t>, através</w:t>
      </w:r>
      <w:r w:rsidR="00512CEF">
        <w:t xml:space="preserve"> </w:t>
      </w:r>
      <w:r w:rsidR="006D3D7D">
        <w:t>d</w:t>
      </w:r>
      <w:r w:rsidR="00512CEF">
        <w:t>a página eletrónica</w:t>
      </w:r>
      <w:r w:rsidR="006D3D7D">
        <w:t xml:space="preserve"> </w:t>
      </w:r>
      <w:r w:rsidR="005879D1">
        <w:t>ou nos</w:t>
      </w:r>
      <w:r w:rsidR="00512CEF">
        <w:t xml:space="preserve"> Serv</w:t>
      </w:r>
      <w:r w:rsidR="006D3D7D">
        <w:t>iços de Administração Escolar, d</w:t>
      </w:r>
      <w:r w:rsidR="00512CEF">
        <w:t>a Escola Secundária de Carvalhos (Escola-sede).</w:t>
      </w:r>
    </w:p>
    <w:p w:rsidR="00D632CF" w:rsidRDefault="00D632CF" w:rsidP="00D632CF">
      <w:pPr>
        <w:spacing w:after="0" w:line="240" w:lineRule="auto"/>
        <w:jc w:val="both"/>
      </w:pPr>
    </w:p>
    <w:p w:rsidR="00EA7193" w:rsidRDefault="00512CEF" w:rsidP="00D632CF">
      <w:pPr>
        <w:spacing w:after="0" w:line="240" w:lineRule="auto"/>
        <w:jc w:val="both"/>
        <w:rPr>
          <w:b/>
        </w:rPr>
      </w:pPr>
      <w:r w:rsidRPr="00512CEF">
        <w:rPr>
          <w:b/>
        </w:rPr>
        <w:t xml:space="preserve">Composição de Júri: </w:t>
      </w:r>
    </w:p>
    <w:p w:rsidR="00205501" w:rsidRDefault="00D632CF" w:rsidP="00D632CF">
      <w:pPr>
        <w:spacing w:after="0" w:line="240" w:lineRule="auto"/>
        <w:jc w:val="both"/>
      </w:pPr>
      <w:r>
        <w:rPr>
          <w:b/>
        </w:rPr>
        <w:t xml:space="preserve">Presidente: </w:t>
      </w:r>
      <w:r w:rsidRPr="00D632CF">
        <w:t>Maria Goreti Teixeira Brandão Guedes</w:t>
      </w:r>
      <w:r>
        <w:t xml:space="preserve"> (Adjunta da CAP)</w:t>
      </w:r>
    </w:p>
    <w:p w:rsidR="00D632CF" w:rsidRDefault="00D632CF" w:rsidP="00D632CF">
      <w:pPr>
        <w:spacing w:after="0" w:line="240" w:lineRule="auto"/>
        <w:jc w:val="both"/>
      </w:pPr>
      <w:r w:rsidRPr="00D632CF">
        <w:rPr>
          <w:b/>
        </w:rPr>
        <w:t xml:space="preserve">Vogais efetivos: </w:t>
      </w:r>
      <w:r>
        <w:t>Flamí</w:t>
      </w:r>
      <w:r w:rsidRPr="00D632CF">
        <w:t xml:space="preserve">nia Rosa Luís </w:t>
      </w:r>
      <w:r w:rsidR="005879D1" w:rsidRPr="00D632CF">
        <w:t>(</w:t>
      </w:r>
      <w:r w:rsidR="005879D1">
        <w:t>Assessora</w:t>
      </w:r>
      <w:r w:rsidR="00104FCD">
        <w:t>)</w:t>
      </w:r>
    </w:p>
    <w:p w:rsidR="00D632CF" w:rsidRPr="00D632CF" w:rsidRDefault="00D632CF" w:rsidP="00D632CF">
      <w:pPr>
        <w:pStyle w:val="Cabealho1"/>
        <w:ind w:left="1416"/>
        <w:rPr>
          <w:b w:val="0"/>
        </w:rPr>
      </w:pPr>
      <w:r>
        <w:t xml:space="preserve">   </w:t>
      </w:r>
      <w:r w:rsidRPr="00D632CF">
        <w:t xml:space="preserve"> </w:t>
      </w:r>
      <w:r w:rsidR="005879D1">
        <w:t xml:space="preserve">  </w:t>
      </w:r>
      <w:r w:rsidRPr="00D632CF">
        <w:rPr>
          <w:b w:val="0"/>
        </w:rPr>
        <w:t>Ana Maria Pedrosa do Carmo</w:t>
      </w:r>
      <w:r w:rsidR="00A962E2">
        <w:rPr>
          <w:b w:val="0"/>
        </w:rPr>
        <w:t xml:space="preserve"> (Chefe de Serviços de Administração Escolar)</w:t>
      </w:r>
    </w:p>
    <w:p w:rsidR="00D632CF" w:rsidRDefault="00A962E2" w:rsidP="00D632CF">
      <w:pPr>
        <w:spacing w:after="0" w:line="240" w:lineRule="auto"/>
        <w:jc w:val="both"/>
      </w:pPr>
      <w:r w:rsidRPr="00A962E2">
        <w:rPr>
          <w:b/>
        </w:rPr>
        <w:t>Vogais Suplentes:</w:t>
      </w:r>
      <w:r w:rsidRPr="00D632CF">
        <w:t xml:space="preserve"> Maria</w:t>
      </w:r>
      <w:r w:rsidR="00D632CF" w:rsidRPr="00D632CF">
        <w:t xml:space="preserve"> João Soares Pereira Sousa</w:t>
      </w:r>
      <w:r>
        <w:t xml:space="preserve"> (Assistente Operacional)</w:t>
      </w:r>
    </w:p>
    <w:p w:rsidR="00A962E2" w:rsidRDefault="00A962E2" w:rsidP="00D632CF">
      <w:pPr>
        <w:spacing w:after="0" w:line="240" w:lineRule="auto"/>
        <w:jc w:val="both"/>
      </w:pPr>
      <w:r>
        <w:tab/>
      </w:r>
      <w:r>
        <w:tab/>
        <w:t xml:space="preserve">     </w:t>
      </w:r>
      <w:r w:rsidR="005879D1">
        <w:t xml:space="preserve"> </w:t>
      </w:r>
      <w:r w:rsidRPr="00A962E2">
        <w:t>Ilda Maria Guedes de Oliveira</w:t>
      </w:r>
      <w:r>
        <w:t xml:space="preserve"> (</w:t>
      </w:r>
      <w:r w:rsidRPr="00A962E2">
        <w:t>Assistente Operacional)</w:t>
      </w:r>
    </w:p>
    <w:p w:rsidR="00A962E2" w:rsidRPr="00D632CF" w:rsidRDefault="00A962E2" w:rsidP="00D632CF">
      <w:pPr>
        <w:spacing w:after="0" w:line="240" w:lineRule="auto"/>
        <w:jc w:val="both"/>
      </w:pPr>
    </w:p>
    <w:p w:rsidR="00A962E2" w:rsidRDefault="00A962E2" w:rsidP="00D632CF">
      <w:pPr>
        <w:spacing w:after="0"/>
      </w:pPr>
      <w:r>
        <w:t>Carvalhos, 27 de agosto de 2012</w:t>
      </w:r>
    </w:p>
    <w:p w:rsidR="004B0100" w:rsidRDefault="00A962E2" w:rsidP="00A962E2">
      <w:pPr>
        <w:jc w:val="center"/>
      </w:pPr>
      <w:r>
        <w:t>O Presidente da CAP</w:t>
      </w:r>
    </w:p>
    <w:p w:rsidR="00A962E2" w:rsidRDefault="00A962E2" w:rsidP="00A962E2">
      <w:pPr>
        <w:spacing w:after="0"/>
        <w:jc w:val="center"/>
      </w:pPr>
      <w:r>
        <w:t>__________________________________</w:t>
      </w:r>
    </w:p>
    <w:p w:rsidR="00A962E2" w:rsidRPr="00A962E2" w:rsidRDefault="00A962E2" w:rsidP="00A962E2">
      <w:pPr>
        <w:spacing w:after="0"/>
        <w:jc w:val="center"/>
        <w:rPr>
          <w:sz w:val="20"/>
        </w:rPr>
      </w:pPr>
      <w:r w:rsidRPr="00A962E2">
        <w:rPr>
          <w:sz w:val="20"/>
        </w:rPr>
        <w:t>Eng. Domingos Manuel Magalhães de Oliveira</w:t>
      </w:r>
    </w:p>
    <w:sectPr w:rsidR="00A962E2" w:rsidRPr="00A962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F351F"/>
    <w:multiLevelType w:val="hybridMultilevel"/>
    <w:tmpl w:val="23721E8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D0AA7"/>
    <w:multiLevelType w:val="hybridMultilevel"/>
    <w:tmpl w:val="BCE4294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540F4"/>
    <w:multiLevelType w:val="hybridMultilevel"/>
    <w:tmpl w:val="D742C21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100"/>
    <w:rsid w:val="00104FCD"/>
    <w:rsid w:val="00205501"/>
    <w:rsid w:val="00381479"/>
    <w:rsid w:val="004B0100"/>
    <w:rsid w:val="00512CEF"/>
    <w:rsid w:val="005879D1"/>
    <w:rsid w:val="006D3D7D"/>
    <w:rsid w:val="00851A96"/>
    <w:rsid w:val="008A36CE"/>
    <w:rsid w:val="00A962E2"/>
    <w:rsid w:val="00BA7692"/>
    <w:rsid w:val="00D632CF"/>
    <w:rsid w:val="00EA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D632CF"/>
    <w:pPr>
      <w:keepNext/>
      <w:spacing w:after="0" w:line="240" w:lineRule="auto"/>
      <w:jc w:val="both"/>
      <w:outlineLvl w:val="0"/>
    </w:pPr>
    <w:rPr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cter"/>
    <w:uiPriority w:val="10"/>
    <w:qFormat/>
    <w:rsid w:val="004B0100"/>
    <w:pPr>
      <w:jc w:val="center"/>
    </w:pPr>
    <w:rPr>
      <w:b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4B0100"/>
    <w:rPr>
      <w:b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4B0100"/>
    <w:pPr>
      <w:spacing w:after="0" w:line="240" w:lineRule="auto"/>
      <w:jc w:val="center"/>
    </w:pPr>
    <w:rPr>
      <w:b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4B0100"/>
    <w:rPr>
      <w:b/>
    </w:rPr>
  </w:style>
  <w:style w:type="paragraph" w:styleId="PargrafodaLista">
    <w:name w:val="List Paragraph"/>
    <w:basedOn w:val="Normal"/>
    <w:uiPriority w:val="34"/>
    <w:qFormat/>
    <w:rsid w:val="00205501"/>
    <w:pPr>
      <w:ind w:left="720"/>
      <w:contextualSpacing/>
    </w:p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D632CF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D632CF"/>
    <w:pPr>
      <w:keepNext/>
      <w:spacing w:after="0" w:line="240" w:lineRule="auto"/>
      <w:jc w:val="both"/>
      <w:outlineLvl w:val="0"/>
    </w:pPr>
    <w:rPr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cter"/>
    <w:uiPriority w:val="10"/>
    <w:qFormat/>
    <w:rsid w:val="004B0100"/>
    <w:pPr>
      <w:jc w:val="center"/>
    </w:pPr>
    <w:rPr>
      <w:b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4B0100"/>
    <w:rPr>
      <w:b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4B0100"/>
    <w:pPr>
      <w:spacing w:after="0" w:line="240" w:lineRule="auto"/>
      <w:jc w:val="center"/>
    </w:pPr>
    <w:rPr>
      <w:b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4B0100"/>
    <w:rPr>
      <w:b/>
    </w:rPr>
  </w:style>
  <w:style w:type="paragraph" w:styleId="PargrafodaLista">
    <w:name w:val="List Paragraph"/>
    <w:basedOn w:val="Normal"/>
    <w:uiPriority w:val="34"/>
    <w:qFormat/>
    <w:rsid w:val="00205501"/>
    <w:pPr>
      <w:ind w:left="720"/>
      <w:contextualSpacing/>
    </w:p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D632C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Pinho</dc:creator>
  <cp:lastModifiedBy>fatima</cp:lastModifiedBy>
  <cp:revision>2</cp:revision>
  <cp:lastPrinted>2012-08-27T12:30:00Z</cp:lastPrinted>
  <dcterms:created xsi:type="dcterms:W3CDTF">2012-08-27T17:05:00Z</dcterms:created>
  <dcterms:modified xsi:type="dcterms:W3CDTF">2012-08-27T17:05:00Z</dcterms:modified>
</cp:coreProperties>
</file>